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39" w:rsidRPr="00B52539" w:rsidRDefault="00B52539" w:rsidP="00B52539">
      <w:pPr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</w:t>
      </w: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Планируемые предметные результаты.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Учащиеся должны: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1. Называть и показывать: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форму и размеры Земли;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полюса, экватор, начальный меридиан, тропики и полярные круги, масштаб карт, условные знаки карт;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части внутреннего строения Земли;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основные формы рельефа;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части Мирового океана;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виды вод суши;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причины изменения погоды;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типы климатов;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виды ветров, причины их образования;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виды движения воды в океане;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пояса освещенности Земли;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географические объекты, предусмотренные программой.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2. Приводить примеры: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различных видов карт;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горных пород и минералов;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типов погод;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взаимовлияния всех компонентов природы.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3. Определять: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стороны горизонта на местности (ориентироваться);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относительную и абсолютную высоту географических объектов по плану местности или географической карте;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расстояния и направления по плану и карте;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осадочные и магматические горные породы;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направление ветра.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4.Описывать: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географические объекты.</w:t>
      </w:r>
    </w:p>
    <w:p w:rsidR="00B52539" w:rsidRPr="00B52539" w:rsidRDefault="00B52539" w:rsidP="00B52539">
      <w:pPr>
        <w:spacing w:after="0" w:line="240" w:lineRule="auto"/>
        <w:ind w:right="-22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5. Объяснять:</w:t>
      </w:r>
    </w:p>
    <w:p w:rsidR="00B52539" w:rsidRPr="00B52539" w:rsidRDefault="00B52539" w:rsidP="00B52539">
      <w:pPr>
        <w:spacing w:after="0" w:line="240" w:lineRule="auto"/>
        <w:ind w:right="-2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- особенности компонентов природы своей местности.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                 </w:t>
      </w: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Географическая номенклатура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Материки: Евразия, Северная Америка, Южная Америка, Африка, Австралия, Антарктида.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Океаны: Тихий, Атлантический, Индийский, Северный Ледовитый.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Острова: Гренландия, Мадагаскар, Новая Зеландия, Новая Гвинея, Огненная Земля, 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Японские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, Исландия.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Полуострова: Аравийский, Скандинавский, Лабрадор, Индостан, Сомали, Камчатка, Аляска.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Заливы: Мексиканский, Бенгальский, Персидский, Гвинейский.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Проливы: Берингов, 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Гибралтарский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, Магелланов, Дрейка, Малаккский.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Равнины: Восточно-Европейская (Русская),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Западно-Сибирская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>, Великая Китайская, Великие равнины, Центральные равнины.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Плоскогорья</w:t>
      </w:r>
      <w:proofErr w:type="gram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:С</w:t>
      </w:r>
      <w:proofErr w:type="gram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реднесибирское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, Аравийское, Декан, Бразильское.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Горные системы: Гималаи, Кордильеры, Анды, Альпы, Кавказ, Урал, Скандинавские, Аппалачи.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Горные вершины, вулканы: Джомолунгма, </w:t>
      </w: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Орисаба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Килиманджаро, Ключевская Сопка, Эльбрус, Везувий, Гекла, Кракатау, </w:t>
      </w: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Котопахи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Моря: Средиземное, Черное, Балтийское, Баренцево, Красное, Охотское, Японское, Карибское.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Течения: Гольфстрим, </w:t>
      </w: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Северо-Тихоокеанское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</w:t>
      </w: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Лабрадорское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, Перуанское, Куросио, </w:t>
      </w: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Бенгельское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, Западных Ветров.</w:t>
      </w:r>
    </w:p>
    <w:p w:rsidR="00B52539" w:rsidRPr="00B52539" w:rsidRDefault="00B52539" w:rsidP="00B5253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lastRenderedPageBreak/>
        <w:t>Реки</w:t>
      </w:r>
      <w:proofErr w:type="gramStart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:Н</w:t>
      </w:r>
      <w:proofErr w:type="gram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ил</w:t>
      </w:r>
      <w:proofErr w:type="spellEnd"/>
      <w:r w:rsidRPr="00B52539">
        <w:rPr>
          <w:rFonts w:ascii="Times New Roman" w:eastAsia="Times New Roman" w:hAnsi="Times New Roman" w:cs="Times New Roman"/>
          <w:kern w:val="36"/>
          <w:sz w:val="24"/>
          <w:szCs w:val="24"/>
        </w:rPr>
        <w:t>, Амазонка, Миссисипи, Конго, Енисей, Волга, Лена, Обь, Дунай, Амур, Инд, Ганг, Хуанхэ, Янцзы.</w:t>
      </w:r>
    </w:p>
    <w:p w:rsidR="00B52539" w:rsidRPr="00B52539" w:rsidRDefault="00B52539" w:rsidP="00B52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Озера: Каспийское, Аральское, Байкал, Ладожское, Виктория, Танганьика, Великие Американские озера.</w:t>
      </w: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Результаты изучения учебного предмета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Важнейшие личностные результаты обучения географии: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осознание целостности природы, населения и хозяйства Земли, материков, их крупных районов и стран;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представление о России как субъекте мирового географического пространства, её месте и роли в современном мире;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осознание значимости и общности глобальных проблем человечества;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гармонично развитые социальные чувства и качества: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умение оценивать с позиций социальных норм собственные поступки и поступки других людей;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эмоционально-ценностное отношение к окружающей среде, необходимости ее сохранения и рационального использования;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патриотизм, любовь к своей местности, своему региону, своей стране;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уважение к истории, культуре, национальным особенностям, традициям и образу жизни других народов, толерантность;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Средством развития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умение формулировать своё отношение к актуальным проблемным ситуациям;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умение толерантно определять своё отношение к разным народам;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B52539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B52539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«География» является формирование универсальных учебных действий (УУД).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lastRenderedPageBreak/>
        <w:t>•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B52539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B52539">
        <w:rPr>
          <w:rFonts w:ascii="Times New Roman" w:hAnsi="Times New Roman" w:cs="Times New Roman"/>
          <w:sz w:val="24"/>
          <w:szCs w:val="24"/>
        </w:rPr>
        <w:t xml:space="preserve"> и искать самостоятельно  средства достижения цели;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составлять (индивидуально или в группе) план решения проблемы (выполнения проекта);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работая по плану, сверять свои действия с целью и, при необходимости, исправлять ошибки самостоятельно;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в диалоге с учителем совершенствовать самостоятельно выработанные критерии оценки.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анализировать, сравнивать, классифицировать и обобщать факты и </w:t>
      </w:r>
      <w:proofErr w:type="spellStart"/>
      <w:r w:rsidRPr="00B52539">
        <w:rPr>
          <w:rFonts w:ascii="Times New Roman" w:hAnsi="Times New Roman" w:cs="Times New Roman"/>
          <w:sz w:val="24"/>
          <w:szCs w:val="24"/>
        </w:rPr>
        <w:t>явления</w:t>
      </w:r>
      <w:proofErr w:type="gramStart"/>
      <w:r w:rsidRPr="00B52539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B52539">
        <w:rPr>
          <w:rFonts w:ascii="Times New Roman" w:hAnsi="Times New Roman" w:cs="Times New Roman"/>
          <w:sz w:val="24"/>
          <w:szCs w:val="24"/>
        </w:rPr>
        <w:t>ыявлять</w:t>
      </w:r>
      <w:proofErr w:type="spellEnd"/>
      <w:r w:rsidRPr="00B52539">
        <w:rPr>
          <w:rFonts w:ascii="Times New Roman" w:hAnsi="Times New Roman" w:cs="Times New Roman"/>
          <w:sz w:val="24"/>
          <w:szCs w:val="24"/>
        </w:rPr>
        <w:t xml:space="preserve"> причины и следствия простых явлений;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осуществлять сравнение, </w:t>
      </w:r>
      <w:proofErr w:type="spellStart"/>
      <w:r w:rsidRPr="00B52539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B52539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строить </w:t>
      </w:r>
      <w:proofErr w:type="gramStart"/>
      <w:r w:rsidRPr="00B52539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B52539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создавать схематические модели с выделением существенных характеристик объекта;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составлять тезисы, различные виды планов (простых, сложных и т.п.); преобразовывать информацию  из одного вида в другой (таблицу в текст и пр.);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вычитывать все уровни текстовой информации;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• 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Предметными результатами изучения курса «География» 5 классе являются следующие умения: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осознание роли географии в познании окружающего мира: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 xml:space="preserve">- объяснять роль различных источников географической информации. 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освоение системы географических знаний о природе, населении, хозяйстве мира: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объяснять географические следствия формы, размеров и движения Земли;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формулировать природные и антропогенные причины изменения окружающей среды;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выделять, описывать и объяснять существенные признаки географических объектов и явлений.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использование географических умений: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находить в различных источниках и анализировать географическую информацию;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lastRenderedPageBreak/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использование карт как моделей: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определять на карте местоположение географических объектов.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• понимание смысла собственной действительности: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определять роль результатов выдающихся географических открытий;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B52539" w:rsidRPr="00B52539" w:rsidRDefault="00B52539" w:rsidP="00B5253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2539">
        <w:rPr>
          <w:rFonts w:ascii="Times New Roman" w:hAnsi="Times New Roman" w:cs="Times New Roman"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B52539" w:rsidRPr="00B52539" w:rsidRDefault="00B52539" w:rsidP="00B52539">
      <w:pPr>
        <w:spacing w:before="15" w:after="15" w:line="240" w:lineRule="auto"/>
        <w:ind w:right="15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52539" w:rsidRPr="00B52539" w:rsidRDefault="00B52539" w:rsidP="00B52539">
      <w:pPr>
        <w:spacing w:before="15" w:after="15" w:line="240" w:lineRule="auto"/>
        <w:ind w:right="15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B525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СОДЕРЖАНИЕ УЧЕБНОГО КУРСА</w:t>
      </w:r>
    </w:p>
    <w:p w:rsidR="00B52539" w:rsidRPr="00B52539" w:rsidRDefault="00B52539" w:rsidP="00B52539">
      <w:pPr>
        <w:rPr>
          <w:rFonts w:ascii="Times New Roman" w:hAnsi="Times New Roman" w:cs="Times New Roman"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Введение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(2 часа)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География как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наука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редмет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географии. Источники получения географических знаний. Развитие географических знаний человека о Земле. Выдаю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щиеся географические открытия и путешествия. Путешественники древности. Открытие морского пути в Индию. Первое кругосветное плавание. Русские кругосветки. Открытие Антарктиды русскими моряками.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география, географическая номенклатура, географическое открытие.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Эратосфен,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Пифей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, Генрих Мореплаватель,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Васко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да Гамма, Ф. Магеллан, Эль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Кано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>,  И.Ф. Крузенштерн, Ф.Ф. Беллинсгаузен, М.П. Лазарев.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1. Земля как планета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(5 часов)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Солнечная система. Планеты Солнечной системы. 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Тропики и полярные круги. Градусная сеть, система географических координат. Распределение света и тепла на поверхности Земли. Тепловые пояса.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Солнечная система, эллипсоид, природные циклы и ритмы, глобус,  экватор, полюс, меридиан, параллель, географическая широта, географическая долгота, географические координаты.</w:t>
      </w:r>
      <w:proofErr w:type="gramEnd"/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Клайд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Томбо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Практическая работа: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по карте географических координат различных географических объектов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 /</w:t>
      </w: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бучающая/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2. Способы изображения земной поверхности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(4 часа)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Способы изображения местности. Ориентирование на местности, определение направлений. Азимут. Способы определения расстояний на местности, их изображение. Масштаб. Условные знаки: значки, качественный фон, изолинии и ареалы. Абсолютная и относительная высота. Изображение рельефа: изолинии,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бергштрихи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>, послойная окраска. Понятие о географической карте, различие карт по масштабу. Шкала высот и глубин. Географические координаты. Понятие о плане местности. Составление простейших планов местности. Значение планов и ка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рт в пр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актической деятельности человека.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географическая карта, план местности, стороны света, румбы, масштаб, легенда карты, горизонтали, условные знаки.</w:t>
      </w:r>
      <w:proofErr w:type="gramEnd"/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Практические работы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№1.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направлений и расстояний по карте. Определение географических координат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итоговая, с оценками всего класса)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№2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сторон горизонта с помощью компаса и передвижение по азимуту. Составление простейшего плана местности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тоговая, с оценками всего класса)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3. Литосфера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(6 часов)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 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  ветра, льда, деятельность человека. Рельеф дна Мирового океана.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Особенности жизни, быта и хозяйственной деятельности людей в горах и на равнинах. Природные памятники литосферы.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земное ядро, мантия (нижняя, средняя и верхняя), земная кора, литосфера, горные породы (магматические, осадочные, химические, биологические,  метаморфические).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Землетрясения, сейсмология, эпицентр, движения земной коры, вулкан и его составные части, полезные ископаемые (осадочные и магматические). Рельеф, горы, равнины, выветривание, внешние и внутренние силы, формирующие рельеф, техногенные процессы.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Практические работы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*Определение по карте географического положения островов, полуостровов, гор, равнин, низменностей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демонстрационная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*Определение и объяснение изменений земной коры под воздействием хозяйственной деятельности человека (на примере своей местности)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емонстрационная)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№3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Составление схемы различий гор и равнин по высоте </w:t>
      </w: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итоговая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, с оценками всего класса)  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4. Атмосфера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(8 часов)</w:t>
      </w: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 Адаптация человека к  климатическим условиям.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атмосфера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,т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ропосфера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>, стратосфера, верхние слои атмосферы, тепловые пояса, атмосферное давление, ветер, конденсация водяного пара, атмосферные осадки, погода, воздушные массы, климат.</w:t>
      </w:r>
    </w:p>
    <w:p w:rsidR="00B52539" w:rsidRPr="00B52539" w:rsidRDefault="00B52539" w:rsidP="00B52539">
      <w:pPr>
        <w:spacing w:after="0" w:line="240" w:lineRule="auto"/>
        <w:ind w:right="-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* Наблюдение за облаками и облачностью, зарисовки облаков, описание наблюдаемой погоды, обработка результатов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бучающая)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№4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Построение розы ветров, диаграмм облачности и осадков по имеющимся данным. Выявление причин изменения погоды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тоговая, с оценками всего класса)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5. Гидросфера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(4 часа)</w:t>
      </w: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lastRenderedPageBreak/>
        <w:t>Гидросфера и ее состав. Мировой круговорот воды. Значение гидросферы. Мировой океан и его части. Моря, заливы, проливы. Виды морей: окраинные, внутренние и межостровные. Движения воды в океане. Течения. Взаимо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действие океана с атмосферой и сушей.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Воды суши. Подземные воды (грунтовые, межпластовые, артезианские), их происхождение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условия залегания и использования.  Реки: горные и равнинные. Речная система, бассейн, водораздел. Пороги и водопады.  Озера проточные и бессточные. Болота. Природные льды: многолетняя мерзлота,  ледники (горные и покровные).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гидросфера, Мировой океан, круговорот воды, внутренние и окраинные моря, заливы, грунтовые, межпластовые и артезианские воды, речная система, исток, устье, русло и бассейн реки, проточные и бессточные озера, ледники, айсберги, многолетняя мерзлота.</w:t>
      </w:r>
      <w:proofErr w:type="gramEnd"/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* Описание «путешествия капельки» из своего населенного пункта по большому круговороту воды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демонстрационная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). * Нанесение на контурную карту объектов гидросферы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обучающая)  *Определение по карте окраинных, внутренних и межостровных морей (обучающая).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№5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Описание по карте географического положения одной из крупнейших рек Земли: направление и характер ее течения, использование человеком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 (</w:t>
      </w:r>
      <w:proofErr w:type="gram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тоговая, с оценками всего класса)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6. Биосфера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(2 часа) </w:t>
      </w: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right="-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Царства живой природы и их роль в природе Земли. Разнообразие животного и растительного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мира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способление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живых организмов к среде обитания в разных природ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ных зонах. Взаимное влияние живых организмов и неживой природы. Охрана органического мира. Красная книга МСОП.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понятия: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биосфера, Красная книга.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В.П.Вернадский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Практическая работа: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Ознакомлениес</w:t>
      </w:r>
      <w:proofErr w:type="spell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наиболее распространенными растениями и животными своей местности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демонстрационная, экскурсия) 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7. Почва и геосфера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(3 часа)</w:t>
      </w:r>
    </w:p>
    <w:p w:rsidR="00B52539" w:rsidRPr="00B52539" w:rsidRDefault="00B52539" w:rsidP="00B525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Почва как особое природное образова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ние. Плодородие - важнейшее свойство почвы. Условия образова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ния почв разных типов. Понятие о географической оболочке.</w:t>
      </w:r>
    </w:p>
    <w:p w:rsidR="00B52539" w:rsidRPr="00B52539" w:rsidRDefault="00B52539" w:rsidP="00B52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Территори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softHyphen/>
        <w:t>фическая оболочка как окружающая человека среда, ее изменения под воздействием деятельности человека.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proofErr w:type="spellStart"/>
      <w:r w:rsidRPr="00B52539">
        <w:rPr>
          <w:rFonts w:ascii="Times New Roman" w:eastAsia="Times New Roman" w:hAnsi="Times New Roman" w:cs="Times New Roman"/>
          <w:sz w:val="24"/>
          <w:szCs w:val="24"/>
        </w:rPr>
        <w:t>понятия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очва</w:t>
      </w:r>
      <w:proofErr w:type="spell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>плодородие,природный</w:t>
      </w:r>
      <w:proofErr w:type="spellEnd"/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комплекс, ландшафт, природно-хозяйственный комплекс, геосфера, закон географической зональности.</w:t>
      </w:r>
    </w:p>
    <w:p w:rsidR="00B52539" w:rsidRPr="00B52539" w:rsidRDefault="00B52539" w:rsidP="00B5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Персоналии: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В.В. Докучаев, В.П. Вернадский.</w:t>
      </w:r>
    </w:p>
    <w:p w:rsidR="00B52539" w:rsidRPr="00B52539" w:rsidRDefault="00B52539" w:rsidP="00B52539">
      <w:pPr>
        <w:spacing w:after="0" w:line="240" w:lineRule="auto"/>
        <w:ind w:right="-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Практические работы: </w:t>
      </w:r>
      <w:r w:rsidRPr="00B52539">
        <w:rPr>
          <w:rFonts w:ascii="Times New Roman" w:eastAsia="Times New Roman" w:hAnsi="Times New Roman" w:cs="Times New Roman"/>
          <w:sz w:val="24"/>
          <w:szCs w:val="24"/>
        </w:rPr>
        <w:t>* Изучение строения почвы на местности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обучающая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* Описание изменений природы в результате хозяйственной деятельности человека на примере своей местности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демонстрационная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52539" w:rsidRPr="00B52539" w:rsidRDefault="00B52539" w:rsidP="00B52539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539">
        <w:rPr>
          <w:rFonts w:ascii="Times New Roman" w:eastAsia="Times New Roman" w:hAnsi="Times New Roman" w:cs="Times New Roman"/>
          <w:sz w:val="24"/>
          <w:szCs w:val="24"/>
        </w:rPr>
        <w:t>*   Описание природных зон Земли по географическим картам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B52539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B52539">
        <w:rPr>
          <w:rFonts w:ascii="Times New Roman" w:eastAsia="Times New Roman" w:hAnsi="Times New Roman" w:cs="Times New Roman"/>
          <w:sz w:val="24"/>
          <w:szCs w:val="24"/>
        </w:rPr>
        <w:t>емонстрационная)</w:t>
      </w:r>
    </w:p>
    <w:p w:rsidR="00B52539" w:rsidRPr="00B52539" w:rsidRDefault="00B52539" w:rsidP="00B52539">
      <w:pPr>
        <w:rPr>
          <w:rFonts w:ascii="Times New Roman" w:hAnsi="Times New Roman" w:cs="Times New Roman"/>
          <w:sz w:val="24"/>
          <w:szCs w:val="24"/>
        </w:rPr>
      </w:pPr>
    </w:p>
    <w:p w:rsidR="00000000" w:rsidRPr="00B52539" w:rsidRDefault="00B52539">
      <w:pPr>
        <w:rPr>
          <w:rFonts w:ascii="Times New Roman" w:hAnsi="Times New Roman" w:cs="Times New Roman"/>
          <w:sz w:val="24"/>
          <w:szCs w:val="24"/>
        </w:rPr>
      </w:pPr>
    </w:p>
    <w:sectPr w:rsidR="00000000" w:rsidRPr="00B52539" w:rsidSect="00B525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539"/>
    <w:rsid w:val="00B5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2478</Words>
  <Characters>14131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2016-10-11T03:14:00Z</dcterms:created>
  <dcterms:modified xsi:type="dcterms:W3CDTF">2016-10-11T03:16:00Z</dcterms:modified>
</cp:coreProperties>
</file>